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73283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07971054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BE2A31">
              <w:rPr>
                <w:rFonts w:ascii="Candara" w:hAnsi="Candara"/>
                <w:b/>
              </w:rPr>
              <w:t>84.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73283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4DA5C224" w:rsidR="00683D58" w:rsidRPr="00352157" w:rsidRDefault="00BE2A31" w:rsidP="00861889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  <w:r w:rsidRPr="00352157">
              <w:rPr>
                <w:b/>
                <w:bCs/>
              </w:rPr>
              <w:t>PROMIČEM KULTURU VLASTITE ZEMLJE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0A92ABF6" w:rsidR="00683D58" w:rsidRPr="00352157" w:rsidRDefault="00BE2A31" w:rsidP="00861889">
            <w:pPr>
              <w:spacing w:after="0" w:line="240" w:lineRule="auto"/>
              <w:rPr>
                <w:rFonts w:ascii="Candara" w:hAnsi="Candara" w:cs="Calibri"/>
                <w:b/>
                <w:bCs/>
                <w:color w:val="FF0000"/>
              </w:rPr>
            </w:pPr>
            <w:r w:rsidRPr="00352157">
              <w:rPr>
                <w:b/>
                <w:bCs/>
              </w:rPr>
              <w:t>ACROSS THE WORLD/ ACROSS CULTURES ACROSS THE CURRICULUM STRIBOR’S FOREST by Ivana Brlić Mažuranić</w:t>
            </w:r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86188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C882642" w14:textId="3CF4C757" w:rsidR="00683D58" w:rsidRPr="000C1C11" w:rsidRDefault="00683D58" w:rsidP="000C1C11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75017655" w:rsidR="00683D58" w:rsidRPr="009B4F2B" w:rsidRDefault="00B9774C" w:rsidP="0086188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A.6.3.; A.6.6.; B.6.2.; B.6.4.; C.6.1.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F559" w14:textId="05588990" w:rsidR="00683D58" w:rsidRPr="00B9774C" w:rsidRDefault="00B9774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9774C">
              <w:rPr>
                <w:rFonts w:ascii="Candara" w:hAnsi="Candara"/>
              </w:rPr>
              <w:t xml:space="preserve">Učenik </w:t>
            </w:r>
            <w:r w:rsidRPr="00B9774C">
              <w:rPr>
                <w:rFonts w:ascii="Candara" w:hAnsi="Candara"/>
              </w:rPr>
              <w:t>razumije glavnu poruku literarnog teksta</w:t>
            </w:r>
            <w:r w:rsidRPr="00B9774C">
              <w:rPr>
                <w:rFonts w:ascii="Candara" w:hAnsi="Candara"/>
              </w:rPr>
              <w:t>. (A.6.1.)</w:t>
            </w:r>
          </w:p>
          <w:p w14:paraId="1D937284" w14:textId="3769C69A" w:rsidR="00B9774C" w:rsidRPr="00B9774C" w:rsidRDefault="00B9774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9774C">
              <w:rPr>
                <w:rFonts w:ascii="Candara" w:hAnsi="Candara"/>
              </w:rPr>
              <w:t xml:space="preserve">Učenik </w:t>
            </w:r>
            <w:r w:rsidRPr="00B9774C">
              <w:rPr>
                <w:rFonts w:ascii="Candara" w:hAnsi="Candara"/>
              </w:rPr>
              <w:t>govori nekoliko jednostavnih rečenica o likovima priče</w:t>
            </w:r>
            <w:r w:rsidRPr="00B9774C">
              <w:rPr>
                <w:rFonts w:ascii="Candara" w:hAnsi="Candara"/>
              </w:rPr>
              <w:t>. (A.6.3.)</w:t>
            </w:r>
          </w:p>
          <w:p w14:paraId="6FF4C11B" w14:textId="5149510B" w:rsidR="00B9774C" w:rsidRDefault="00B9774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9774C">
              <w:rPr>
                <w:rFonts w:ascii="Candara" w:hAnsi="Candara"/>
              </w:rPr>
              <w:t xml:space="preserve">Učenik </w:t>
            </w:r>
            <w:r w:rsidRPr="00B9774C">
              <w:rPr>
                <w:rFonts w:ascii="Candara" w:hAnsi="Candara"/>
              </w:rPr>
              <w:t>povezuje elemente teksta u logičnu cjelin</w:t>
            </w:r>
            <w:r w:rsidRPr="00B9774C">
              <w:rPr>
                <w:rFonts w:ascii="Candara" w:hAnsi="Candara"/>
              </w:rPr>
              <w:t>u. (A.6.6.)</w:t>
            </w:r>
          </w:p>
          <w:p w14:paraId="04B6EA97" w14:textId="7852634A" w:rsidR="00B9774C" w:rsidRPr="00B9774C" w:rsidRDefault="00B9774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9774C">
              <w:rPr>
                <w:rFonts w:ascii="Candara" w:hAnsi="Candara"/>
              </w:rPr>
              <w:t>Učenik navodi primjer književnog prijevoda kao jednog vida međukulturnog susreta. (B.6.2.)</w:t>
            </w:r>
          </w:p>
          <w:p w14:paraId="634A9A51" w14:textId="30A2169B" w:rsidR="00B9774C" w:rsidRPr="00B9774C" w:rsidRDefault="00B9774C" w:rsidP="0086188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9774C">
              <w:rPr>
                <w:rFonts w:ascii="Candara" w:hAnsi="Candara"/>
              </w:rPr>
              <w:t xml:space="preserve">Učenik </w:t>
            </w:r>
            <w:r w:rsidRPr="00B9774C">
              <w:rPr>
                <w:rFonts w:ascii="Candara" w:hAnsi="Candara"/>
              </w:rPr>
              <w:t>prepoznaje i ističe pozitivan način ophođenja prema drugima</w:t>
            </w:r>
            <w:r w:rsidRPr="00B9774C">
              <w:rPr>
                <w:rFonts w:ascii="Candara" w:hAnsi="Candara"/>
              </w:rPr>
              <w:t>. (B.6.4.)</w:t>
            </w:r>
          </w:p>
          <w:p w14:paraId="07DE1DFF" w14:textId="72416194" w:rsidR="00B9774C" w:rsidRPr="00B9774C" w:rsidRDefault="00B9774C" w:rsidP="00B9774C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B9774C">
              <w:rPr>
                <w:rFonts w:ascii="Candara" w:hAnsi="Candara"/>
              </w:rPr>
              <w:t xml:space="preserve">Učenik se </w:t>
            </w:r>
            <w:r w:rsidRPr="00B9774C">
              <w:rPr>
                <w:rFonts w:ascii="Candara" w:hAnsi="Candara"/>
              </w:rPr>
              <w:t>služi dvojezičnim rječnikom</w:t>
            </w:r>
            <w:r w:rsidRPr="00B9774C">
              <w:rPr>
                <w:rFonts w:ascii="Candara" w:hAnsi="Candara"/>
              </w:rPr>
              <w:t>. (C.6.1.)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0EF479" w14:textId="3D34FC26" w:rsidR="00683D58" w:rsidRPr="000C1C11" w:rsidRDefault="000B0DB2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/>
                <w:iCs/>
              </w:rPr>
            </w:pPr>
            <w:r w:rsidRPr="000C1C11">
              <w:rPr>
                <w:rFonts w:ascii="Candara" w:hAnsi="Candara"/>
                <w:b/>
                <w:bCs/>
                <w:iCs/>
              </w:rPr>
              <w:t>Vokabular</w:t>
            </w:r>
            <w:r>
              <w:rPr>
                <w:rFonts w:ascii="Candara" w:hAnsi="Candara"/>
                <w:iCs/>
              </w:rPr>
              <w:t xml:space="preserve">: </w:t>
            </w:r>
            <w:r w:rsidR="000C1C11">
              <w:rPr>
                <w:rFonts w:ascii="Candara" w:hAnsi="Candara"/>
                <w:iCs/>
              </w:rPr>
              <w:t xml:space="preserve"> </w:t>
            </w:r>
            <w:r w:rsidR="000C1C11" w:rsidRPr="000C1C11">
              <w:rPr>
                <w:rFonts w:ascii="Candara" w:hAnsi="Candara"/>
                <w:i/>
                <w:iCs/>
              </w:rPr>
              <w:t>Only key vocabulary which will enable following a longer literary translation by reading and listening enchanted forest; sorrow, joy, fawn upon someone; shy; wise; ill-tempered; spiteful; greedy;carryout the task; wood for kindling ; mend ; ashamed</w:t>
            </w:r>
          </w:p>
          <w:p w14:paraId="73ED475C" w14:textId="7791FBBC" w:rsidR="000B0DB2" w:rsidRPr="000C1C11" w:rsidRDefault="0009031F" w:rsidP="0086188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b/>
                <w:bCs/>
                <w:iCs/>
              </w:rPr>
            </w:pPr>
            <w:r w:rsidRPr="000C1C11">
              <w:rPr>
                <w:rFonts w:ascii="Candara" w:hAnsi="Candara"/>
                <w:b/>
                <w:bCs/>
                <w:iCs/>
              </w:rPr>
              <w:t>Gramatičke strukture / komunikacijska upotreba:</w:t>
            </w:r>
            <w:r w:rsidR="000C1C11">
              <w:rPr>
                <w:rFonts w:ascii="Candara" w:hAnsi="Candara"/>
                <w:b/>
                <w:bCs/>
                <w:iCs/>
              </w:rPr>
              <w:t xml:space="preserve"> </w:t>
            </w:r>
            <w:r w:rsidR="000C1C11" w:rsidRPr="000C1C11">
              <w:rPr>
                <w:rFonts w:ascii="Candara" w:hAnsi="Candara"/>
                <w:i/>
                <w:iCs/>
              </w:rPr>
              <w:t>Narrative tenses past simple and past continuous in the context of storytelling</w:t>
            </w:r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260636F1" w:rsidR="00683D58" w:rsidRPr="009941F3" w:rsidRDefault="00683D58" w:rsidP="009941F3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9941F3">
              <w:rPr>
                <w:rFonts w:ascii="Candara" w:hAnsi="Candara" w:cs="Calibri"/>
              </w:rPr>
              <w:t>115 - 117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E818" w14:textId="52A10E25" w:rsidR="00683D58" w:rsidRDefault="00D93364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>
              <w:rPr>
                <w:rFonts w:ascii="Candara" w:hAnsi="Candara" w:cs="Calibri"/>
                <w:i/>
              </w:rPr>
              <w:t xml:space="preserve">Listen: </w:t>
            </w:r>
            <w:r w:rsidRPr="009A0146">
              <w:rPr>
                <w:rFonts w:ascii="Candara" w:hAnsi="Candara"/>
                <w:i/>
                <w:iCs/>
              </w:rPr>
              <w:t xml:space="preserve">L.21.2 Stribor's forest </w:t>
            </w:r>
            <w:hyperlink r:id="rId5" w:history="1">
              <w:r w:rsidRPr="008058D7">
                <w:rPr>
                  <w:rStyle w:val="Hyperlink"/>
                  <w:rFonts w:ascii="Candara" w:hAnsi="Candara"/>
                </w:rPr>
                <w:t>https://www.e-sfera.hr/dodatni-digitalni-sadrzaji/0bf41859-1ba0-4c7e-9da4-de11fefd2219/</w:t>
              </w:r>
            </w:hyperlink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76703755" w:rsidR="00683D58" w:rsidRPr="00352157" w:rsidRDefault="00352157" w:rsidP="0086188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352157">
              <w:rPr>
                <w:rFonts w:ascii="Candara" w:hAnsi="Candara"/>
                <w:sz w:val="22"/>
                <w:szCs w:val="22"/>
              </w:rPr>
              <w:t>Osobni i socijalni razvoj A.3.1. A 3.3. B.3.1. B.3.2. B.3.4. C3.4. Uporaba informacijske i komunikacijske tehnologije A.1.1. D.3.1 C.3.1. C.3.3. Učiti kako učiti C.3.3 3. Interes.D.3.2.2. Suradnja s drugima. Građanski odgoj C.3.3. Hrvatski jezik: preporučena lektira za 6 razred Priče iz davnine Ivane Brlić Mažuranić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86188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861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5B7F677F" w:rsidR="00683D58" w:rsidRPr="00C11A4A" w:rsidRDefault="0074655C" w:rsidP="0086188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Opisivanje likova i povezivanje elemenata teksta u logičnu cjelinu. 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14:paraId="05D7AE9E" w14:textId="01A1E8CE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01118236" w:rsidR="00683D58" w:rsidRPr="00D8324A" w:rsidRDefault="003A5A9C" w:rsidP="0086188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Sat započinje čitanjem riječi na 115. stranici udžbenika, u zadatku B. Učenici ponavljaju za učiteljem/icom s posebnom pažnjom kod izgovora. 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661B" w14:textId="739F55CD" w:rsidR="00683D58" w:rsidRPr="003A5A9C" w:rsidRDefault="003A5A9C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učenici samostalno povezuju riječ na engleskom i hrvatski prijevod. Točnost odgovora provjeravaju čitajući naglas. (</w:t>
            </w:r>
            <w:r w:rsidRPr="003A5A9C">
              <w:rPr>
                <w:rFonts w:ascii="Candara" w:hAnsi="Candara"/>
                <w:i/>
                <w:iCs/>
              </w:rPr>
              <w:t>1 enchanted forest - začarana šuma 2 sorrow – tuga, bol 3 joy- veselje 4 to fawn upon someone - ulagivati se kome 5 shy – sramežljiv 6 wise – mudar 7 ill-tempered – zle naravi 8 spiteful – prkostan 9 greedy – pohlepa 10 to carry out a task- izvršiti zadaću 11 wood for kindling – drvo za potpalu 12 mend - popraviti, pokrpati 13 ashamed – posramljen</w:t>
            </w:r>
            <w:r w:rsidRPr="003A5A9C">
              <w:rPr>
                <w:rFonts w:ascii="Candara" w:hAnsi="Candara"/>
                <w:i/>
                <w:iCs/>
              </w:rPr>
              <w:t>)</w:t>
            </w:r>
          </w:p>
          <w:p w14:paraId="33B4D7CB" w14:textId="42C6A4A0" w:rsidR="003A5A9C" w:rsidRDefault="009A0146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prepisuju u bilježnice pridjeve koji opisuju karakter.</w:t>
            </w:r>
          </w:p>
          <w:p w14:paraId="29564AE7" w14:textId="3E7742B7" w:rsidR="009A0146" w:rsidRDefault="009A0146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Nakon toga učenici slušaju audio zapis priče </w:t>
            </w:r>
            <w:r w:rsidRPr="009A0146">
              <w:rPr>
                <w:rFonts w:ascii="Candara" w:hAnsi="Candara"/>
                <w:i/>
                <w:iCs/>
              </w:rPr>
              <w:t>Stribor’s forest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i prate tekst u udžbeniku. </w:t>
            </w:r>
            <w:r w:rsidRPr="009A0146">
              <w:rPr>
                <w:rFonts w:ascii="Candara" w:hAnsi="Candara"/>
                <w:i/>
                <w:iCs/>
              </w:rPr>
              <w:t xml:space="preserve">L.21.2 Stribor's forest </w:t>
            </w:r>
            <w:hyperlink r:id="rId6" w:history="1">
              <w:r w:rsidR="00D93364" w:rsidRPr="008058D7">
                <w:rPr>
                  <w:rStyle w:val="Hyperlink"/>
                  <w:rFonts w:ascii="Candara" w:hAnsi="Candara"/>
                </w:rPr>
                <w:t>https://www.e-sfera.hr/dodatni-digitalni-sadrzaji/0bf41859-1ba0-4c7e-9da4-de11fefd2219/</w:t>
              </w:r>
            </w:hyperlink>
            <w:r>
              <w:rPr>
                <w:rFonts w:ascii="Candara" w:hAnsi="Candara"/>
              </w:rPr>
              <w:t xml:space="preserve"> </w:t>
            </w:r>
          </w:p>
          <w:p w14:paraId="0D4276AA" w14:textId="3694D295" w:rsidR="00175B16" w:rsidRDefault="00175B16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Slijedi čitanje teksta naglas, svaki učenik čita po jedan dio</w:t>
            </w:r>
            <w:r w:rsidR="00B52DE0">
              <w:rPr>
                <w:rFonts w:ascii="Candara" w:hAnsi="Candara"/>
              </w:rPr>
              <w:t xml:space="preserve"> teksta.</w:t>
            </w:r>
          </w:p>
          <w:p w14:paraId="57D768E6" w14:textId="3F07EB84" w:rsidR="00CB0D9A" w:rsidRDefault="00970E69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pita učenike jesu li prepoznali priču. Zatim učenici odgovaraju na pitanja u zadatku D, u udžbeniku na str.117. </w:t>
            </w:r>
          </w:p>
          <w:p w14:paraId="691A4D3A" w14:textId="5D1B6C03" w:rsidR="00970E69" w:rsidRDefault="00970E69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imenuju likove iz priče i opisuju ih koristeći pridjeve zapisane u bilježnice. Zatim učenici u tekstu pronalaze još pridjeva koji opisuju karakter. Učitelj/ica potiče i ohrabruje učenike da objasne zašto su određeni lik tako opisali.</w:t>
            </w:r>
          </w:p>
          <w:p w14:paraId="16D38FFD" w14:textId="71362D87" w:rsidR="00175B16" w:rsidRDefault="00B52DE0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vodi razgovor o sličnostima i razlikama originalne priče i Peterove priče. </w:t>
            </w:r>
          </w:p>
          <w:p w14:paraId="67ABC640" w14:textId="2BA18894" w:rsidR="00B52DE0" w:rsidRDefault="00B52DE0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piše na ploču ključne riječi. Učenici će ispričati na koji dio priče se svaka ključna riječ odnosi. </w:t>
            </w:r>
          </w:p>
          <w:p w14:paraId="39E6B7CA" w14:textId="19786418" w:rsidR="00B52DE0" w:rsidRDefault="00B52DE0" w:rsidP="00B52DE0">
            <w:p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noProof/>
              </w:rPr>
              <w:drawing>
                <wp:inline distT="0" distB="0" distL="0" distR="0" wp14:anchorId="4AD5C894" wp14:editId="3BBF4A87">
                  <wp:extent cx="2952750" cy="63125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199" cy="638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3119E" w14:textId="42687F1A" w:rsidR="003B21A4" w:rsidRDefault="003B21A4" w:rsidP="003B21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Slijedi rad u grupama u kojem će učenici kroz zadatak doći do drugog dijela priče. Svaka grupa dobije kovertu s izrezanim rečenicama koje slaže po redu kako bi dobila dio priče.</w:t>
            </w:r>
          </w:p>
          <w:p w14:paraId="3518518D" w14:textId="51C55886" w:rsidR="00B52DE0" w:rsidRPr="003B21A4" w:rsidRDefault="003B21A4" w:rsidP="003B21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učenici čitaju priču naglas.</w:t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1EA5DD31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13994274" w:rsidR="00683D58" w:rsidRPr="006D575A" w:rsidRDefault="00683D58" w:rsidP="0086188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1C13A7D9" w:rsidR="00683D58" w:rsidRPr="005C5996" w:rsidRDefault="003B21A4" w:rsidP="008618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priču </w:t>
            </w:r>
            <w:r w:rsidRPr="003B21A4">
              <w:rPr>
                <w:rFonts w:ascii="Candara" w:hAnsi="Candara"/>
                <w:i/>
                <w:iCs/>
              </w:rPr>
              <w:t>Croatian Tales of Long Ago made by Bulaja Naklada.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1302A21" w:rsidR="00683D58" w:rsidRPr="006D575A" w:rsidRDefault="00683D58" w:rsidP="0086188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7E8" w14:textId="11DFAFD1" w:rsidR="00683D58" w:rsidRPr="00B77F0A" w:rsidRDefault="00683D58" w:rsidP="00B77F0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</w:p>
        </w:tc>
      </w:tr>
    </w:tbl>
    <w:p w14:paraId="7394B88D" w14:textId="77777777" w:rsidR="00F24060" w:rsidRDefault="00F24060">
      <w:pPr>
        <w:rPr>
          <w:rFonts w:ascii="Candara" w:hAnsi="Candara"/>
        </w:rPr>
      </w:pPr>
    </w:p>
    <w:p w14:paraId="5B16DB91" w14:textId="77777777" w:rsidR="00F24060" w:rsidRDefault="00F24060">
      <w:pPr>
        <w:rPr>
          <w:rFonts w:ascii="Candara" w:hAnsi="Candara"/>
        </w:rPr>
      </w:pPr>
    </w:p>
    <w:p w14:paraId="654E8DD6" w14:textId="77777777" w:rsidR="00F24060" w:rsidRDefault="00F24060">
      <w:pPr>
        <w:rPr>
          <w:rFonts w:ascii="Candara" w:hAnsi="Candara"/>
        </w:rPr>
      </w:pPr>
    </w:p>
    <w:p w14:paraId="61A353B8" w14:textId="77777777" w:rsidR="00F24060" w:rsidRDefault="00F24060">
      <w:pPr>
        <w:rPr>
          <w:rFonts w:ascii="Candara" w:hAnsi="Candara"/>
        </w:rPr>
      </w:pPr>
    </w:p>
    <w:p w14:paraId="28C8140B" w14:textId="77777777" w:rsidR="00F24060" w:rsidRDefault="00F24060">
      <w:pPr>
        <w:rPr>
          <w:rFonts w:ascii="Candara" w:hAnsi="Candara"/>
        </w:rPr>
      </w:pPr>
    </w:p>
    <w:p w14:paraId="3A3B878D" w14:textId="77777777" w:rsidR="00F24060" w:rsidRDefault="00F24060">
      <w:pPr>
        <w:rPr>
          <w:rFonts w:ascii="Candara" w:hAnsi="Candara"/>
        </w:rPr>
      </w:pPr>
    </w:p>
    <w:p w14:paraId="6311E803" w14:textId="77777777" w:rsidR="00F24060" w:rsidRDefault="00F24060">
      <w:pPr>
        <w:rPr>
          <w:rFonts w:ascii="Candara" w:hAnsi="Candara"/>
        </w:rPr>
      </w:pPr>
    </w:p>
    <w:p w14:paraId="057E33C7" w14:textId="77777777" w:rsidR="00F24060" w:rsidRDefault="00F24060">
      <w:pPr>
        <w:rPr>
          <w:rFonts w:ascii="Candara" w:hAnsi="Candara"/>
        </w:rPr>
      </w:pPr>
    </w:p>
    <w:p w14:paraId="2E5C210A" w14:textId="40FEAEA1" w:rsidR="00BE3301" w:rsidRDefault="00934D8A">
      <w:pPr>
        <w:rPr>
          <w:rFonts w:ascii="Candara" w:hAnsi="Candara"/>
        </w:rPr>
      </w:pPr>
      <w:r w:rsidRPr="00934D8A">
        <w:rPr>
          <w:rFonts w:ascii="Candara" w:hAnsi="Candara"/>
        </w:rPr>
        <w:lastRenderedPageBreak/>
        <w:t xml:space="preserve">Plan ploče: </w:t>
      </w:r>
    </w:p>
    <w:p w14:paraId="4CB04F5F" w14:textId="227F4E93" w:rsidR="00934D8A" w:rsidRDefault="00934D8A">
      <w:pPr>
        <w:rPr>
          <w:rFonts w:ascii="Candara" w:hAnsi="Candara"/>
        </w:rPr>
      </w:pPr>
      <w:r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4DCB8" wp14:editId="69AB8232">
                <wp:simplePos x="0" y="0"/>
                <wp:positionH relativeFrom="column">
                  <wp:posOffset>2324100</wp:posOffset>
                </wp:positionH>
                <wp:positionV relativeFrom="paragraph">
                  <wp:posOffset>2139950</wp:posOffset>
                </wp:positionV>
                <wp:extent cx="3257550" cy="8001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D2046" w14:textId="323C2DF0" w:rsidR="00934D8A" w:rsidRDefault="00934D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BB151F" wp14:editId="50987E0F">
                                  <wp:extent cx="3022600" cy="694690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5375" cy="7045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4DC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3pt;margin-top:168.5pt;width:256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" fillcolor="white [3201]" stroked="f" strokeweight=".5pt">
                <v:textbox>
                  <w:txbxContent>
                    <w:p w14:paraId="1AAD2046" w14:textId="323C2DF0" w:rsidR="00934D8A" w:rsidRDefault="00934D8A">
                      <w:r>
                        <w:rPr>
                          <w:noProof/>
                        </w:rPr>
                        <w:drawing>
                          <wp:inline distT="0" distB="0" distL="0" distR="0" wp14:anchorId="49BB151F" wp14:editId="50987E0F">
                            <wp:extent cx="3022600" cy="694690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5375" cy="7045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34D8A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A9FFC5" wp14:editId="7A1786B6">
                <wp:simplePos x="0" y="0"/>
                <wp:positionH relativeFrom="margin">
                  <wp:align>right</wp:align>
                </wp:positionH>
                <wp:positionV relativeFrom="paragraph">
                  <wp:posOffset>368300</wp:posOffset>
                </wp:positionV>
                <wp:extent cx="5715000" cy="401320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40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1BD5E" w14:textId="79D0DBDE" w:rsidR="00934D8A" w:rsidRDefault="00934D8A" w:rsidP="00934D8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934D8A">
                              <w:rPr>
                                <w:rFonts w:ascii="Candara" w:hAnsi="Candara"/>
                                <w:b/>
                                <w:bCs/>
                              </w:rPr>
                              <w:t>ACROSS THE WORLD/ ACROSS CULTURES ACROSS THE CURRICULUM STRIBOR’S FOREST by Ivana Brlić Mažuranić</w:t>
                            </w:r>
                          </w:p>
                          <w:p w14:paraId="5C8FDDBD" w14:textId="77777777" w:rsidR="00934D8A" w:rsidRDefault="00934D8A" w:rsidP="00934D8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</w:p>
                          <w:p w14:paraId="492A7386" w14:textId="55B23663" w:rsidR="00934D8A" w:rsidRPr="00934D8A" w:rsidRDefault="00934D8A" w:rsidP="00934D8A">
                            <w:pPr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75A32F" wp14:editId="62DAAAA1">
                                  <wp:extent cx="1978276" cy="2362200"/>
                                  <wp:effectExtent l="0" t="0" r="317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6529" cy="2372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</w:p>
                          <w:p w14:paraId="7C9EB43E" w14:textId="77777777" w:rsidR="00934D8A" w:rsidRPr="00934D8A" w:rsidRDefault="00934D8A" w:rsidP="00934D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9FFC5" id="Text Box 2" o:spid="_x0000_s1027" type="#_x0000_t202" style="position:absolute;margin-left:398.8pt;margin-top:29pt;width:450pt;height:31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">
                <v:textbox>
                  <w:txbxContent>
                    <w:p w14:paraId="22E1BD5E" w14:textId="79D0DBDE" w:rsidR="00934D8A" w:rsidRDefault="00934D8A" w:rsidP="00934D8A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934D8A">
                        <w:rPr>
                          <w:rFonts w:ascii="Candara" w:hAnsi="Candara"/>
                          <w:b/>
                          <w:bCs/>
                        </w:rPr>
                        <w:t>ACROSS THE WORLD/ ACROSS CULTURES ACROSS THE CURRICULUM STRIBOR’S FOREST by Ivana Brlić Mažuranić</w:t>
                      </w:r>
                    </w:p>
                    <w:p w14:paraId="5C8FDDBD" w14:textId="77777777" w:rsidR="00934D8A" w:rsidRDefault="00934D8A" w:rsidP="00934D8A">
                      <w:pPr>
                        <w:jc w:val="center"/>
                        <w:rPr>
                          <w:rFonts w:ascii="Candara" w:hAnsi="Candara"/>
                          <w:b/>
                          <w:bCs/>
                        </w:rPr>
                      </w:pPr>
                    </w:p>
                    <w:p w14:paraId="492A7386" w14:textId="55B23663" w:rsidR="00934D8A" w:rsidRPr="00934D8A" w:rsidRDefault="00934D8A" w:rsidP="00934D8A">
                      <w:pPr>
                        <w:rPr>
                          <w:rFonts w:ascii="Candara" w:hAnsi="Candar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75A32F" wp14:editId="62DAAAA1">
                            <wp:extent cx="1978276" cy="2362200"/>
                            <wp:effectExtent l="0" t="0" r="317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6529" cy="2372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ndara" w:hAnsi="Candara"/>
                        </w:rPr>
                        <w:t xml:space="preserve"> </w:t>
                      </w:r>
                    </w:p>
                    <w:p w14:paraId="7C9EB43E" w14:textId="77777777" w:rsidR="00934D8A" w:rsidRPr="00934D8A" w:rsidRDefault="00934D8A" w:rsidP="00934D8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FD3666" w14:textId="77777777" w:rsidR="00934D8A" w:rsidRDefault="00934D8A">
      <w:pPr>
        <w:rPr>
          <w:rFonts w:ascii="Candara" w:hAnsi="Candara"/>
        </w:rPr>
      </w:pPr>
    </w:p>
    <w:p w14:paraId="4C19DC19" w14:textId="477A3094" w:rsidR="00934D8A" w:rsidRDefault="00934D8A">
      <w:pPr>
        <w:rPr>
          <w:rFonts w:ascii="Candara" w:hAnsi="Candara"/>
        </w:rPr>
      </w:pPr>
    </w:p>
    <w:p w14:paraId="17ACC45F" w14:textId="29185A59" w:rsidR="00934D8A" w:rsidRPr="00934D8A" w:rsidRDefault="00934D8A">
      <w:pPr>
        <w:rPr>
          <w:rFonts w:ascii="Candara" w:hAnsi="Candara"/>
        </w:rPr>
      </w:pPr>
    </w:p>
    <w:p w14:paraId="491DE5E9" w14:textId="441CEDFB" w:rsidR="00934D8A" w:rsidRDefault="00934D8A"/>
    <w:sectPr w:rsidR="00934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D6740C4"/>
    <w:multiLevelType w:val="hybridMultilevel"/>
    <w:tmpl w:val="74C2A7CA"/>
    <w:lvl w:ilvl="0" w:tplc="18223F72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C48DB"/>
    <w:multiLevelType w:val="hybridMultilevel"/>
    <w:tmpl w:val="088EAE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368CC"/>
    <w:rsid w:val="0009031F"/>
    <w:rsid w:val="000B0DB2"/>
    <w:rsid w:val="000C1C11"/>
    <w:rsid w:val="00175B16"/>
    <w:rsid w:val="001A7401"/>
    <w:rsid w:val="00290EC7"/>
    <w:rsid w:val="00352157"/>
    <w:rsid w:val="003A5A9C"/>
    <w:rsid w:val="003B21A4"/>
    <w:rsid w:val="00683D58"/>
    <w:rsid w:val="006C1A6B"/>
    <w:rsid w:val="0074655C"/>
    <w:rsid w:val="00801F1B"/>
    <w:rsid w:val="00934D8A"/>
    <w:rsid w:val="00970E69"/>
    <w:rsid w:val="009941F3"/>
    <w:rsid w:val="009A0146"/>
    <w:rsid w:val="00B52DE0"/>
    <w:rsid w:val="00B77F0A"/>
    <w:rsid w:val="00B9774C"/>
    <w:rsid w:val="00BE2A31"/>
    <w:rsid w:val="00BE3301"/>
    <w:rsid w:val="00BF4FC1"/>
    <w:rsid w:val="00C9701F"/>
    <w:rsid w:val="00CB0D9A"/>
    <w:rsid w:val="00D93364"/>
    <w:rsid w:val="00E038C9"/>
    <w:rsid w:val="00E45270"/>
    <w:rsid w:val="00EA74DF"/>
    <w:rsid w:val="00F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9A0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sfera.hr/dodatni-digitalni-sadrzaji/0bf41859-1ba0-4c7e-9da4-de11fefd2219/" TargetMode="External"/><Relationship Id="rId5" Type="http://schemas.openxmlformats.org/officeDocument/2006/relationships/hyperlink" Target="https://www.e-sfera.hr/dodatni-digitalni-sadrzaji/0bf41859-1ba0-4c7e-9da4-de11fefd221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32</cp:revision>
  <dcterms:created xsi:type="dcterms:W3CDTF">2020-08-16T12:56:00Z</dcterms:created>
  <dcterms:modified xsi:type="dcterms:W3CDTF">2020-12-19T09:59:00Z</dcterms:modified>
</cp:coreProperties>
</file>